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CD5B" w14:textId="77777777" w:rsidR="00905F67" w:rsidRDefault="00905F67" w:rsidP="00905F67">
      <w:pPr>
        <w:jc w:val="center"/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>Государственная служба управления документацией и архивами</w:t>
      </w:r>
    </w:p>
    <w:p w14:paraId="52350CC0" w14:textId="77777777" w:rsidR="00905F67" w:rsidRDefault="00905F67" w:rsidP="00905F67">
      <w:pPr>
        <w:jc w:val="center"/>
        <w:rPr>
          <w:b/>
          <w:sz w:val="24"/>
          <w:szCs w:val="24"/>
        </w:rPr>
      </w:pPr>
      <w:r w:rsidRPr="009B4344">
        <w:rPr>
          <w:b/>
          <w:bCs/>
          <w:sz w:val="24"/>
          <w:szCs w:val="24"/>
        </w:rPr>
        <w:t xml:space="preserve"> Приднестровской Молдавской Республики</w:t>
      </w:r>
      <w:r w:rsidRPr="003A7C2B">
        <w:rPr>
          <w:b/>
          <w:sz w:val="24"/>
          <w:szCs w:val="24"/>
        </w:rPr>
        <w:t xml:space="preserve"> </w:t>
      </w:r>
    </w:p>
    <w:p w14:paraId="583702C8" w14:textId="50BD3468" w:rsidR="00905F67" w:rsidRDefault="00905F67" w:rsidP="00905F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итоговый</w:t>
      </w:r>
      <w:r w:rsidRPr="00EC2D8F">
        <w:rPr>
          <w:b/>
          <w:sz w:val="24"/>
          <w:szCs w:val="24"/>
        </w:rPr>
        <w:t xml:space="preserve"> </w:t>
      </w:r>
      <w:r w:rsidRPr="003A7C2B">
        <w:rPr>
          <w:b/>
          <w:sz w:val="24"/>
          <w:szCs w:val="24"/>
        </w:rPr>
        <w:t xml:space="preserve">протокол запроса предложений </w:t>
      </w:r>
      <w:r w:rsidR="00752582" w:rsidRPr="00752582">
        <w:rPr>
          <w:b/>
          <w:sz w:val="24"/>
          <w:szCs w:val="24"/>
        </w:rPr>
        <w:t xml:space="preserve">на изготовление и монтаж оборудования здания государственных архивов, расположенного по адресу: г. Тирасполь, ул. Текстильщиков, 36, для обеспечения сохранности документов </w:t>
      </w:r>
      <w:r w:rsidRPr="00752582">
        <w:rPr>
          <w:b/>
          <w:sz w:val="24"/>
          <w:szCs w:val="24"/>
        </w:rPr>
        <w:t>по закупке</w:t>
      </w:r>
      <w:r w:rsidRPr="003A7C2B">
        <w:rPr>
          <w:b/>
          <w:sz w:val="24"/>
          <w:szCs w:val="24"/>
        </w:rPr>
        <w:t xml:space="preserve"> </w:t>
      </w:r>
    </w:p>
    <w:p w14:paraId="33CF46F0" w14:textId="379EE4CB" w:rsidR="00905F67" w:rsidRPr="003A7C2B" w:rsidRDefault="00905F67" w:rsidP="00905F67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от </w:t>
      </w:r>
      <w:r w:rsidR="003C60E0">
        <w:rPr>
          <w:b/>
          <w:sz w:val="24"/>
          <w:szCs w:val="24"/>
        </w:rPr>
        <w:t>31 июля</w:t>
      </w:r>
      <w:r>
        <w:rPr>
          <w:b/>
          <w:sz w:val="24"/>
          <w:szCs w:val="24"/>
        </w:rPr>
        <w:t xml:space="preserve"> </w:t>
      </w:r>
      <w:r w:rsidRPr="003A7C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3A7C2B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№ </w:t>
      </w:r>
      <w:r w:rsidR="003C60E0">
        <w:rPr>
          <w:b/>
          <w:sz w:val="24"/>
          <w:szCs w:val="24"/>
        </w:rPr>
        <w:t>4</w:t>
      </w:r>
    </w:p>
    <w:p w14:paraId="31E13104" w14:textId="77777777" w:rsidR="00905F67" w:rsidRPr="0016478F" w:rsidRDefault="00905F67" w:rsidP="00905F67">
      <w:pPr>
        <w:jc w:val="center"/>
        <w:rPr>
          <w:b/>
          <w:bCs/>
        </w:rPr>
      </w:pPr>
    </w:p>
    <w:p w14:paraId="27223967" w14:textId="5C9114CD" w:rsidR="00905F67" w:rsidRPr="00EC2D8F" w:rsidRDefault="00905F67" w:rsidP="00905F67">
      <w:pPr>
        <w:jc w:val="center"/>
      </w:pPr>
      <w:r>
        <w:t xml:space="preserve">Дата </w:t>
      </w:r>
      <w:r w:rsidR="003C60E0">
        <w:t>31</w:t>
      </w:r>
      <w:r>
        <w:t>.</w:t>
      </w:r>
      <w:r w:rsidRPr="00EC2D8F">
        <w:t>0</w:t>
      </w:r>
      <w:r w:rsidR="003C60E0">
        <w:t>7</w:t>
      </w:r>
      <w:r>
        <w:t>.202</w:t>
      </w:r>
      <w:r w:rsidRPr="00EC2D8F">
        <w:t>4</w:t>
      </w:r>
      <w:r>
        <w:t xml:space="preserve">г.                                                                                                 № </w:t>
      </w:r>
      <w:r w:rsidR="00C04D16">
        <w:t>4</w:t>
      </w:r>
    </w:p>
    <w:p w14:paraId="6700DAD0" w14:textId="77777777" w:rsidR="00905F67" w:rsidRDefault="00905F67" w:rsidP="00905F67">
      <w:pPr>
        <w:jc w:val="both"/>
      </w:pPr>
      <w:r w:rsidRPr="00A54BD2">
        <w:rPr>
          <w:b/>
          <w:bCs/>
        </w:rPr>
        <w:t>Наименование заказчика:</w:t>
      </w:r>
      <w:r>
        <w:t xml:space="preserve"> Государственная служба управления документацией и архивами</w:t>
      </w:r>
      <w:r w:rsidRPr="005D7748">
        <w:t xml:space="preserve"> </w:t>
      </w:r>
      <w:r>
        <w:t>Приднестровской Молдавской Республики.</w:t>
      </w:r>
    </w:p>
    <w:p w14:paraId="76F1F5E4" w14:textId="41DDEC8B" w:rsidR="00905F67" w:rsidRDefault="00905F67" w:rsidP="00905F67">
      <w:pPr>
        <w:jc w:val="both"/>
      </w:pPr>
      <w:r>
        <w:t xml:space="preserve">       1. Вскрытие конверта с окончательным предложением по закупке</w:t>
      </w:r>
      <w:r w:rsidRPr="00F272A9">
        <w:t xml:space="preserve"> </w:t>
      </w:r>
      <w:bookmarkStart w:id="0" w:name="_Hlk99442747"/>
      <w:r w:rsidR="00075DED" w:rsidRPr="00075DED">
        <w:rPr>
          <w:bCs/>
        </w:rPr>
        <w:t>изготовление и монтаж оборудования из металла и ДСП здания государственных архивов, расположенного по адресу: г. Тирасполь, ул. Текстильщиков, 36, для обеспечения сохранности документов на нетрадиционных носителях</w:t>
      </w:r>
      <w:r w:rsidR="00075DED" w:rsidRPr="00075DED">
        <w:t xml:space="preserve">, </w:t>
      </w:r>
      <w:bookmarkEnd w:id="0"/>
      <w:r w:rsidR="00075DED" w:rsidRPr="00075DED">
        <w:t>для обеспечения нужд Государственной службы управления документацией и архивами Приднестровской Молдавской Республики проводит комиссия по адресу: г. Тирасполь, ул. Юности 58/3 в 9:00 часов 3</w:t>
      </w:r>
      <w:r w:rsidR="00C04D16">
        <w:t>1</w:t>
      </w:r>
      <w:r w:rsidR="00075DED" w:rsidRPr="00075DED">
        <w:t>.07.2024</w:t>
      </w:r>
      <w:r w:rsidR="00C04D16">
        <w:t>,</w:t>
      </w:r>
      <w:r w:rsidR="00075DED" w:rsidRPr="00075DED">
        <w:t xml:space="preserve"> </w:t>
      </w:r>
      <w:r>
        <w:t xml:space="preserve">на основании решения комиссии от </w:t>
      </w:r>
      <w:r w:rsidR="00C04D16">
        <w:t>30</w:t>
      </w:r>
      <w:r>
        <w:t>.0</w:t>
      </w:r>
      <w:r w:rsidR="00C04D16">
        <w:t>7</w:t>
      </w:r>
      <w:r>
        <w:t xml:space="preserve">.2024 г. (протокол запроса предложений от </w:t>
      </w:r>
      <w:r w:rsidR="00C04D16">
        <w:t>30</w:t>
      </w:r>
      <w:r>
        <w:t>.0</w:t>
      </w:r>
      <w:r w:rsidR="00C04D16">
        <w:t>7</w:t>
      </w:r>
      <w:r>
        <w:t xml:space="preserve">.2024г. № </w:t>
      </w:r>
      <w:r w:rsidR="00C04D16">
        <w:t>4</w:t>
      </w:r>
      <w:r>
        <w:t>).</w:t>
      </w:r>
    </w:p>
    <w:p w14:paraId="3B73225E" w14:textId="77777777" w:rsidR="00905F67" w:rsidRDefault="00905F67" w:rsidP="00905F67">
      <w:pPr>
        <w:jc w:val="both"/>
      </w:pPr>
      <w:r>
        <w:t xml:space="preserve">       2. Кворум соблюден, комиссия по осуществлению закупок правомочна в принятии решений.</w:t>
      </w:r>
    </w:p>
    <w:p w14:paraId="4AFA3169" w14:textId="5C421D0F" w:rsidR="00905F67" w:rsidRPr="008B372C" w:rsidRDefault="00905F67" w:rsidP="00905F67">
      <w:pPr>
        <w:jc w:val="both"/>
      </w:pPr>
      <w:r>
        <w:t xml:space="preserve">       3. В срок, указанный в Протоколе запроса предложений от </w:t>
      </w:r>
      <w:r w:rsidR="00C04D16">
        <w:t>30</w:t>
      </w:r>
      <w:r>
        <w:t>.0</w:t>
      </w:r>
      <w:r w:rsidR="00C04D16">
        <w:t>7</w:t>
      </w:r>
      <w:r>
        <w:t xml:space="preserve">.2024г.№ </w:t>
      </w:r>
      <w:r w:rsidR="00C04D16">
        <w:t>4</w:t>
      </w:r>
      <w:r>
        <w:t xml:space="preserve">, поступило </w:t>
      </w:r>
      <w:r w:rsidR="00C04D16">
        <w:t>3</w:t>
      </w:r>
      <w:r>
        <w:t xml:space="preserve"> </w:t>
      </w:r>
      <w:r w:rsidRPr="00EA5B8C">
        <w:t>(</w:t>
      </w:r>
      <w:r w:rsidR="00C04D16">
        <w:t>три</w:t>
      </w:r>
      <w:r w:rsidRPr="001F652F">
        <w:t xml:space="preserve">) </w:t>
      </w:r>
      <w:r>
        <w:t>окончательных предложений</w:t>
      </w:r>
      <w:r w:rsidR="00C04D16">
        <w:t xml:space="preserve"> по лотам №1, №2.</w:t>
      </w:r>
      <w:r>
        <w:t xml:space="preserve"> </w:t>
      </w:r>
    </w:p>
    <w:p w14:paraId="7B466AFF" w14:textId="6F61A0C9" w:rsidR="00905F67" w:rsidRDefault="00905F67" w:rsidP="00905F67">
      <w:pPr>
        <w:jc w:val="both"/>
      </w:pPr>
      <w:r>
        <w:t xml:space="preserve">        4. В процессе проведение процедуры вскрытия заявок на участие в запросе предложений аудио/видео запись </w:t>
      </w:r>
      <w:r w:rsidRPr="008B372C">
        <w:rPr>
          <w:b/>
          <w:bCs/>
          <w:u w:val="thick"/>
        </w:rPr>
        <w:t>велась.</w:t>
      </w:r>
    </w:p>
    <w:p w14:paraId="5783C161" w14:textId="77777777" w:rsidR="00905F67" w:rsidRDefault="00905F67" w:rsidP="00905F67">
      <w:pPr>
        <w:jc w:val="both"/>
      </w:pPr>
      <w:r>
        <w:t xml:space="preserve">        5. На процедуре вскрытия конвертов с окончательными предложениями, представители участников закупки, подавший окончательное предложения, представившие доверенности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предложения, присутствовали. </w:t>
      </w:r>
    </w:p>
    <w:p w14:paraId="749E931B" w14:textId="77777777" w:rsidR="00905F67" w:rsidRDefault="00905F67" w:rsidP="00905F67">
      <w:pPr>
        <w:jc w:val="both"/>
      </w:pPr>
      <w:r>
        <w:t xml:space="preserve">          6.Членны комиссии по осуществлению закупок убедились в целостности конвертов на участие в запросе предложений.</w:t>
      </w:r>
    </w:p>
    <w:p w14:paraId="027E7018" w14:textId="77777777" w:rsidR="00905F67" w:rsidRDefault="00905F67" w:rsidP="00905F67">
      <w:pPr>
        <w:ind w:firstLine="708"/>
        <w:jc w:val="both"/>
      </w:pPr>
      <w:r>
        <w:t>7.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08"/>
        <w:gridCol w:w="1507"/>
        <w:gridCol w:w="2909"/>
        <w:gridCol w:w="2610"/>
      </w:tblGrid>
      <w:tr w:rsidR="00905F67" w14:paraId="2621DB7A" w14:textId="77777777" w:rsidTr="000146BB">
        <w:tc>
          <w:tcPr>
            <w:tcW w:w="2608" w:type="dxa"/>
          </w:tcPr>
          <w:p w14:paraId="34A8120E" w14:textId="77777777" w:rsidR="00905F67" w:rsidRPr="00826B7D" w:rsidRDefault="00905F67" w:rsidP="000146BB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Регистрационный номер заявки</w:t>
            </w:r>
          </w:p>
        </w:tc>
        <w:tc>
          <w:tcPr>
            <w:tcW w:w="1507" w:type="dxa"/>
          </w:tcPr>
          <w:p w14:paraId="2EC96DDE" w14:textId="77777777" w:rsidR="00905F67" w:rsidRPr="00826B7D" w:rsidRDefault="00905F67" w:rsidP="000146BB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Дата и время подачи заявки</w:t>
            </w:r>
          </w:p>
        </w:tc>
        <w:tc>
          <w:tcPr>
            <w:tcW w:w="2909" w:type="dxa"/>
          </w:tcPr>
          <w:p w14:paraId="00889BC5" w14:textId="77777777" w:rsidR="00905F67" w:rsidRPr="00826B7D" w:rsidRDefault="00905F67" w:rsidP="000146BB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2610" w:type="dxa"/>
          </w:tcPr>
          <w:p w14:paraId="13CC77F0" w14:textId="77777777" w:rsidR="00905F67" w:rsidRPr="00826B7D" w:rsidRDefault="00905F67" w:rsidP="00014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лотов, по которым подана заявка</w:t>
            </w:r>
          </w:p>
        </w:tc>
      </w:tr>
      <w:tr w:rsidR="00905F67" w14:paraId="044C174A" w14:textId="77777777" w:rsidTr="000146BB">
        <w:tc>
          <w:tcPr>
            <w:tcW w:w="2608" w:type="dxa"/>
          </w:tcPr>
          <w:p w14:paraId="7BED9984" w14:textId="77777777" w:rsidR="00905F67" w:rsidRDefault="00905F67" w:rsidP="000146BB">
            <w:pPr>
              <w:jc w:val="center"/>
            </w:pPr>
            <w:bookmarkStart w:id="1" w:name="_Hlk86918975"/>
            <w:r>
              <w:t>1</w:t>
            </w:r>
          </w:p>
        </w:tc>
        <w:tc>
          <w:tcPr>
            <w:tcW w:w="1507" w:type="dxa"/>
          </w:tcPr>
          <w:p w14:paraId="77214AD8" w14:textId="77777777" w:rsidR="00C04D16" w:rsidRDefault="00C04D16" w:rsidP="000146BB">
            <w:pPr>
              <w:jc w:val="center"/>
              <w:rPr>
                <w:sz w:val="20"/>
              </w:rPr>
            </w:pPr>
            <w:r w:rsidRPr="00C04D16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C04D16">
              <w:rPr>
                <w:sz w:val="20"/>
              </w:rPr>
              <w:t>.07.2024г.</w:t>
            </w:r>
          </w:p>
          <w:p w14:paraId="320F6AAD" w14:textId="4EF70FAD" w:rsidR="00905F67" w:rsidRDefault="00C04D16" w:rsidP="000146BB">
            <w:pPr>
              <w:jc w:val="center"/>
              <w:rPr>
                <w:sz w:val="20"/>
              </w:rPr>
            </w:pPr>
            <w:r w:rsidRPr="00C04D16">
              <w:rPr>
                <w:sz w:val="20"/>
              </w:rPr>
              <w:t xml:space="preserve"> 8 часов 20 минут</w:t>
            </w:r>
          </w:p>
        </w:tc>
        <w:tc>
          <w:tcPr>
            <w:tcW w:w="2909" w:type="dxa"/>
          </w:tcPr>
          <w:p w14:paraId="147C313D" w14:textId="42ECB2BB" w:rsidR="00905F67" w:rsidRPr="00B76110" w:rsidRDefault="00C04D16" w:rsidP="00014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«Фабрика мебели Фаворит»</w:t>
            </w:r>
          </w:p>
        </w:tc>
        <w:tc>
          <w:tcPr>
            <w:tcW w:w="2610" w:type="dxa"/>
          </w:tcPr>
          <w:p w14:paraId="7B79A216" w14:textId="24D4F1CB" w:rsidR="00905F67" w:rsidRDefault="00C04D16" w:rsidP="00014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5F67" w14:paraId="7FBCA4CB" w14:textId="77777777" w:rsidTr="000146BB">
        <w:tc>
          <w:tcPr>
            <w:tcW w:w="2608" w:type="dxa"/>
          </w:tcPr>
          <w:p w14:paraId="76261792" w14:textId="77777777" w:rsidR="00905F67" w:rsidRDefault="00905F67" w:rsidP="000146BB">
            <w:pPr>
              <w:jc w:val="center"/>
            </w:pPr>
            <w:r>
              <w:t>2</w:t>
            </w:r>
          </w:p>
        </w:tc>
        <w:tc>
          <w:tcPr>
            <w:tcW w:w="1507" w:type="dxa"/>
          </w:tcPr>
          <w:p w14:paraId="00155F56" w14:textId="77777777" w:rsidR="00C04D16" w:rsidRDefault="00C04D16" w:rsidP="000146BB">
            <w:pPr>
              <w:jc w:val="center"/>
              <w:rPr>
                <w:sz w:val="20"/>
              </w:rPr>
            </w:pPr>
            <w:r w:rsidRPr="00C04D16">
              <w:rPr>
                <w:sz w:val="20"/>
              </w:rPr>
              <w:t xml:space="preserve">31.07.2024г. </w:t>
            </w:r>
          </w:p>
          <w:p w14:paraId="2C64B261" w14:textId="07D9A991" w:rsidR="00905F67" w:rsidRDefault="00C04D16" w:rsidP="000146BB">
            <w:pPr>
              <w:jc w:val="center"/>
              <w:rPr>
                <w:sz w:val="20"/>
              </w:rPr>
            </w:pPr>
            <w:r w:rsidRPr="00C04D16">
              <w:rPr>
                <w:sz w:val="20"/>
              </w:rPr>
              <w:t>8 часов 2</w:t>
            </w:r>
            <w:r>
              <w:rPr>
                <w:sz w:val="20"/>
              </w:rPr>
              <w:t>5</w:t>
            </w:r>
            <w:r w:rsidRPr="00C04D16">
              <w:rPr>
                <w:sz w:val="20"/>
              </w:rPr>
              <w:t xml:space="preserve"> минут</w:t>
            </w:r>
          </w:p>
        </w:tc>
        <w:tc>
          <w:tcPr>
            <w:tcW w:w="2909" w:type="dxa"/>
          </w:tcPr>
          <w:p w14:paraId="2E1BF0D5" w14:textId="7CC7E325" w:rsidR="00905F67" w:rsidRDefault="00C04D16" w:rsidP="000146BB">
            <w:pPr>
              <w:jc w:val="center"/>
              <w:rPr>
                <w:sz w:val="24"/>
                <w:szCs w:val="24"/>
              </w:rPr>
            </w:pPr>
            <w:r w:rsidRPr="00C04D16">
              <w:rPr>
                <w:sz w:val="24"/>
                <w:szCs w:val="24"/>
              </w:rPr>
              <w:t>ЗАО «Фабрика сувениров «ЛУЧАФЭР»</w:t>
            </w:r>
          </w:p>
        </w:tc>
        <w:tc>
          <w:tcPr>
            <w:tcW w:w="2610" w:type="dxa"/>
          </w:tcPr>
          <w:p w14:paraId="00F2DAB3" w14:textId="175A64BB" w:rsidR="00905F67" w:rsidRDefault="00C04D16" w:rsidP="00014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05F67" w14:paraId="71B0EDD9" w14:textId="77777777" w:rsidTr="000146BB">
        <w:tc>
          <w:tcPr>
            <w:tcW w:w="2608" w:type="dxa"/>
          </w:tcPr>
          <w:p w14:paraId="030B008E" w14:textId="77777777" w:rsidR="00905F67" w:rsidRDefault="00905F67" w:rsidP="000146BB">
            <w:pPr>
              <w:jc w:val="center"/>
            </w:pPr>
            <w:r>
              <w:t>3</w:t>
            </w:r>
          </w:p>
        </w:tc>
        <w:tc>
          <w:tcPr>
            <w:tcW w:w="1507" w:type="dxa"/>
          </w:tcPr>
          <w:p w14:paraId="0DB3F001" w14:textId="77777777" w:rsidR="00C04D16" w:rsidRDefault="00C04D16" w:rsidP="000146BB">
            <w:pPr>
              <w:jc w:val="center"/>
              <w:rPr>
                <w:sz w:val="20"/>
              </w:rPr>
            </w:pPr>
            <w:r w:rsidRPr="00C04D16">
              <w:rPr>
                <w:sz w:val="20"/>
              </w:rPr>
              <w:t>31.07.2024г.</w:t>
            </w:r>
          </w:p>
          <w:p w14:paraId="01ABC4C1" w14:textId="1E44F626" w:rsidR="00905F67" w:rsidRDefault="00C04D16" w:rsidP="000146BB">
            <w:pPr>
              <w:jc w:val="center"/>
              <w:rPr>
                <w:sz w:val="20"/>
              </w:rPr>
            </w:pPr>
            <w:r w:rsidRPr="00C04D16">
              <w:rPr>
                <w:sz w:val="20"/>
              </w:rPr>
              <w:t xml:space="preserve"> 8 часов </w:t>
            </w:r>
            <w:r>
              <w:rPr>
                <w:sz w:val="20"/>
              </w:rPr>
              <w:t xml:space="preserve">30 </w:t>
            </w:r>
            <w:r w:rsidRPr="00C04D16">
              <w:rPr>
                <w:sz w:val="20"/>
              </w:rPr>
              <w:t>минут</w:t>
            </w:r>
          </w:p>
        </w:tc>
        <w:tc>
          <w:tcPr>
            <w:tcW w:w="2909" w:type="dxa"/>
          </w:tcPr>
          <w:p w14:paraId="35A7C906" w14:textId="08F1C897" w:rsidR="00905F67" w:rsidRDefault="00C04D16" w:rsidP="000146BB">
            <w:pPr>
              <w:tabs>
                <w:tab w:val="left" w:pos="780"/>
              </w:tabs>
              <w:jc w:val="center"/>
              <w:rPr>
                <w:sz w:val="24"/>
                <w:szCs w:val="24"/>
              </w:rPr>
            </w:pPr>
            <w:r w:rsidRPr="00C04D16">
              <w:rPr>
                <w:sz w:val="24"/>
                <w:szCs w:val="24"/>
              </w:rPr>
              <w:t>ГУП «Острог»,</w:t>
            </w:r>
          </w:p>
        </w:tc>
        <w:tc>
          <w:tcPr>
            <w:tcW w:w="2610" w:type="dxa"/>
          </w:tcPr>
          <w:p w14:paraId="00D7CBC5" w14:textId="27C311E4" w:rsidR="00905F67" w:rsidRDefault="00C04D16" w:rsidP="00014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bookmarkEnd w:id="1"/>
    <w:p w14:paraId="4648EDD7" w14:textId="77777777" w:rsidR="00905F67" w:rsidRDefault="00905F67" w:rsidP="00905F67">
      <w:pPr>
        <w:ind w:firstLine="708"/>
        <w:jc w:val="both"/>
      </w:pPr>
      <w:r>
        <w:t>8. Комиссией вскрыты конверты с окончательными предложениями в порядке их поступления.</w:t>
      </w:r>
    </w:p>
    <w:p w14:paraId="76D91D3B" w14:textId="77777777" w:rsidR="00905F67" w:rsidRDefault="00905F67" w:rsidP="00905F67">
      <w:pPr>
        <w:ind w:firstLine="708"/>
        <w:jc w:val="both"/>
      </w:pPr>
      <w:r>
        <w:lastRenderedPageBreak/>
        <w:t xml:space="preserve">9. Комиссией проведена оценка окончательных предложений на основании критериев, указанных в документации о проведении запроса предложений, по форме согласно Приложению </w:t>
      </w:r>
      <w:r w:rsidRPr="004E5663">
        <w:t>№</w:t>
      </w:r>
      <w:r>
        <w:t>1.</w:t>
      </w:r>
      <w:r w:rsidRPr="00517EC2">
        <w:rPr>
          <w:color w:val="FF0000"/>
        </w:rPr>
        <w:t xml:space="preserve"> </w:t>
      </w:r>
    </w:p>
    <w:p w14:paraId="02434F42" w14:textId="77777777" w:rsidR="00905F67" w:rsidRDefault="00905F67" w:rsidP="00905F67">
      <w:pPr>
        <w:ind w:firstLine="708"/>
        <w:jc w:val="both"/>
      </w:pPr>
      <w:r>
        <w:t xml:space="preserve">10. По итогам проведения оценки окончательных предложений комиссией присвоенные порядковые номера окончательным предложениям. </w:t>
      </w:r>
    </w:p>
    <w:p w14:paraId="6B443CF7" w14:textId="77777777" w:rsidR="00905F67" w:rsidRDefault="00905F67" w:rsidP="00905F67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7667"/>
      </w:tblGrid>
      <w:tr w:rsidR="00905F67" w14:paraId="48164389" w14:textId="77777777" w:rsidTr="00985EC6">
        <w:tc>
          <w:tcPr>
            <w:tcW w:w="1678" w:type="dxa"/>
          </w:tcPr>
          <w:p w14:paraId="33E3AD18" w14:textId="77777777" w:rsidR="00905F67" w:rsidRDefault="00905F67" w:rsidP="000146BB">
            <w:r>
              <w:t>№п/п</w:t>
            </w:r>
          </w:p>
        </w:tc>
        <w:tc>
          <w:tcPr>
            <w:tcW w:w="7667" w:type="dxa"/>
          </w:tcPr>
          <w:p w14:paraId="407448B6" w14:textId="77777777" w:rsidR="00905F67" w:rsidRPr="00A42DC9" w:rsidRDefault="00905F67" w:rsidP="000146BB">
            <w:pPr>
              <w:rPr>
                <w:sz w:val="22"/>
                <w:szCs w:val="22"/>
              </w:rPr>
            </w:pPr>
            <w:r w:rsidRPr="00A42DC9">
              <w:rPr>
                <w:sz w:val="22"/>
                <w:szCs w:val="22"/>
              </w:rPr>
              <w:t>Наименование участника закупки, подавшего окончательное предложение</w:t>
            </w:r>
          </w:p>
        </w:tc>
      </w:tr>
      <w:tr w:rsidR="00905F67" w14:paraId="2F2C8F6C" w14:textId="77777777" w:rsidTr="00985EC6">
        <w:tc>
          <w:tcPr>
            <w:tcW w:w="1678" w:type="dxa"/>
          </w:tcPr>
          <w:p w14:paraId="1929BB4F" w14:textId="77777777" w:rsidR="00905F67" w:rsidRDefault="00905F67" w:rsidP="000146BB">
            <w:pPr>
              <w:jc w:val="center"/>
            </w:pPr>
            <w:r>
              <w:t>1</w:t>
            </w:r>
          </w:p>
        </w:tc>
        <w:tc>
          <w:tcPr>
            <w:tcW w:w="7667" w:type="dxa"/>
          </w:tcPr>
          <w:p w14:paraId="710385AF" w14:textId="79C4CC20" w:rsidR="00905F67" w:rsidRPr="00B76110" w:rsidRDefault="00985EC6" w:rsidP="000146BB">
            <w:pPr>
              <w:jc w:val="center"/>
              <w:rPr>
                <w:sz w:val="24"/>
                <w:szCs w:val="24"/>
              </w:rPr>
            </w:pPr>
            <w:r w:rsidRPr="00985EC6">
              <w:rPr>
                <w:sz w:val="24"/>
                <w:szCs w:val="24"/>
              </w:rPr>
              <w:t>ООО «Фабрика мебели Фаворит»</w:t>
            </w:r>
          </w:p>
        </w:tc>
      </w:tr>
      <w:tr w:rsidR="00905F67" w14:paraId="7F3E3FF2" w14:textId="77777777" w:rsidTr="00985EC6">
        <w:tc>
          <w:tcPr>
            <w:tcW w:w="1678" w:type="dxa"/>
          </w:tcPr>
          <w:p w14:paraId="5B86FE05" w14:textId="77777777" w:rsidR="00905F67" w:rsidRDefault="00905F67" w:rsidP="000146BB">
            <w:pPr>
              <w:jc w:val="center"/>
            </w:pPr>
            <w:r>
              <w:t>2</w:t>
            </w:r>
          </w:p>
        </w:tc>
        <w:tc>
          <w:tcPr>
            <w:tcW w:w="7667" w:type="dxa"/>
          </w:tcPr>
          <w:p w14:paraId="64CBF336" w14:textId="4F2ECC5B" w:rsidR="00905F67" w:rsidRPr="00EA5B8C" w:rsidRDefault="00985EC6" w:rsidP="000146BB">
            <w:pPr>
              <w:jc w:val="center"/>
              <w:rPr>
                <w:sz w:val="24"/>
                <w:szCs w:val="24"/>
              </w:rPr>
            </w:pPr>
            <w:bookmarkStart w:id="2" w:name="_Hlk173235469"/>
            <w:r w:rsidRPr="00985EC6">
              <w:rPr>
                <w:sz w:val="24"/>
                <w:szCs w:val="24"/>
              </w:rPr>
              <w:t>ЗАО «Фабрика сувениров «ЛУЧАФЭР»</w:t>
            </w:r>
            <w:bookmarkEnd w:id="2"/>
          </w:p>
        </w:tc>
      </w:tr>
      <w:tr w:rsidR="00905F67" w14:paraId="3CC3D1E7" w14:textId="77777777" w:rsidTr="00985EC6">
        <w:tc>
          <w:tcPr>
            <w:tcW w:w="1678" w:type="dxa"/>
          </w:tcPr>
          <w:p w14:paraId="1228253F" w14:textId="77777777" w:rsidR="00905F67" w:rsidRDefault="00905F67" w:rsidP="000146BB">
            <w:pPr>
              <w:jc w:val="center"/>
            </w:pPr>
            <w:r>
              <w:t>3</w:t>
            </w:r>
          </w:p>
        </w:tc>
        <w:tc>
          <w:tcPr>
            <w:tcW w:w="7667" w:type="dxa"/>
          </w:tcPr>
          <w:p w14:paraId="29299EF4" w14:textId="5BE3F294" w:rsidR="00905F67" w:rsidRPr="00EA5B8C" w:rsidRDefault="00985EC6" w:rsidP="000146BB">
            <w:pPr>
              <w:jc w:val="center"/>
              <w:rPr>
                <w:sz w:val="24"/>
                <w:szCs w:val="24"/>
              </w:rPr>
            </w:pPr>
            <w:r w:rsidRPr="00985EC6">
              <w:rPr>
                <w:sz w:val="24"/>
                <w:szCs w:val="24"/>
              </w:rPr>
              <w:t>ГУП «Острог»,</w:t>
            </w:r>
          </w:p>
        </w:tc>
      </w:tr>
    </w:tbl>
    <w:p w14:paraId="39EF4219" w14:textId="11F13BD2" w:rsidR="00905F67" w:rsidRDefault="00905F67" w:rsidP="00905F67">
      <w:pPr>
        <w:ind w:firstLine="708"/>
        <w:jc w:val="both"/>
      </w:pPr>
      <w:r w:rsidRPr="0016478F">
        <w:t>Лучшим окончательным предложением по лоту №</w:t>
      </w:r>
      <w:r>
        <w:t>1</w:t>
      </w:r>
      <w:r w:rsidRPr="0016478F">
        <w:t xml:space="preserve"> признано предложение </w:t>
      </w:r>
      <w:r w:rsidR="00985EC6" w:rsidRPr="00985EC6">
        <w:t>ЗАО «Фабрика сувениров «ЛУЧАФЭР»</w:t>
      </w:r>
      <w:r w:rsidRPr="0016478F">
        <w:t>, со следующими условиями исполнения контракта:</w:t>
      </w:r>
    </w:p>
    <w:p w14:paraId="2A131DBA" w14:textId="5BC2B2B7" w:rsidR="00911D8D" w:rsidRPr="00911D8D" w:rsidRDefault="00911D8D" w:rsidP="00911D8D">
      <w:pPr>
        <w:ind w:firstLine="708"/>
        <w:jc w:val="both"/>
      </w:pPr>
      <w:r w:rsidRPr="00911D8D">
        <w:t xml:space="preserve">а) Сумма контракта по лоту № 1: </w:t>
      </w:r>
      <w:r>
        <w:t>145 000</w:t>
      </w:r>
      <w:r w:rsidRPr="00911D8D">
        <w:t xml:space="preserve"> руб</w:t>
      </w:r>
      <w:r>
        <w:t>лей</w:t>
      </w:r>
      <w:r w:rsidRPr="00911D8D">
        <w:t xml:space="preserve"> ПМР </w:t>
      </w:r>
      <w:r>
        <w:t>00</w:t>
      </w:r>
      <w:r w:rsidRPr="00911D8D">
        <w:t xml:space="preserve"> копеек (сто </w:t>
      </w:r>
      <w:r>
        <w:t>сорок пять</w:t>
      </w:r>
      <w:r w:rsidRPr="00911D8D">
        <w:t xml:space="preserve"> тысяч рублей </w:t>
      </w:r>
      <w:r>
        <w:t>00</w:t>
      </w:r>
      <w:r w:rsidRPr="00911D8D">
        <w:t xml:space="preserve"> копеек ПМР).</w:t>
      </w:r>
    </w:p>
    <w:p w14:paraId="47846478" w14:textId="0AA5889F" w:rsidR="00911D8D" w:rsidRPr="00911D8D" w:rsidRDefault="00911D8D" w:rsidP="00911D8D">
      <w:pPr>
        <w:ind w:firstLine="708"/>
        <w:jc w:val="both"/>
      </w:pPr>
      <w:r>
        <w:t>б</w:t>
      </w:r>
      <w:r w:rsidRPr="00911D8D">
        <w:t>) Цена контракта: является твердой и определена на весь срок действия контракта. Продавец обязуется выполнить все виды работ надлежащего качества согласно контракту и закупочной документации.</w:t>
      </w:r>
    </w:p>
    <w:p w14:paraId="3D0F3798" w14:textId="6A9CE1A9" w:rsidR="00911D8D" w:rsidRPr="00911D8D" w:rsidRDefault="00911D8D" w:rsidP="00911D8D">
      <w:pPr>
        <w:ind w:firstLine="708"/>
        <w:jc w:val="both"/>
      </w:pPr>
      <w:r>
        <w:t>в</w:t>
      </w:r>
      <w:r w:rsidRPr="00911D8D">
        <w:t xml:space="preserve">) условия поставки: поставка осуществляется силами поставщика. </w:t>
      </w:r>
    </w:p>
    <w:p w14:paraId="0BD4A08F" w14:textId="0C7268DD" w:rsidR="00911D8D" w:rsidRPr="00911D8D" w:rsidRDefault="00911D8D" w:rsidP="00911D8D">
      <w:pPr>
        <w:ind w:firstLine="708"/>
        <w:jc w:val="both"/>
      </w:pPr>
      <w:r>
        <w:t>г</w:t>
      </w:r>
      <w:r w:rsidRPr="00911D8D">
        <w:t>) гарантийный срок – не менее 5 (пяти) лет, для данного товара и исчисляется со дня подписания Сторонами приёма-сдаточных документов.</w:t>
      </w:r>
    </w:p>
    <w:p w14:paraId="6E90AC98" w14:textId="77777777" w:rsidR="00911D8D" w:rsidRDefault="00911D8D" w:rsidP="00905F67">
      <w:pPr>
        <w:ind w:firstLine="708"/>
        <w:jc w:val="both"/>
      </w:pPr>
    </w:p>
    <w:p w14:paraId="45207DA2" w14:textId="3304ADA5" w:rsidR="00985EC6" w:rsidRPr="0016478F" w:rsidRDefault="00F21643" w:rsidP="00985EC6">
      <w:pPr>
        <w:ind w:firstLine="708"/>
        <w:jc w:val="both"/>
      </w:pPr>
      <w:r>
        <w:t xml:space="preserve">Заявка </w:t>
      </w:r>
      <w:r w:rsidR="00911D8D" w:rsidRPr="0016478F">
        <w:t>по лоту №</w:t>
      </w:r>
      <w:r w:rsidR="00911D8D">
        <w:t>2</w:t>
      </w:r>
      <w:r w:rsidR="00911D8D" w:rsidRPr="0016478F">
        <w:t xml:space="preserve"> </w:t>
      </w:r>
      <w:r w:rsidR="00985EC6">
        <w:t xml:space="preserve">признан единственным поставщиком, согласно закону о Государственных закупках </w:t>
      </w:r>
      <w:r w:rsidR="00911D8D">
        <w:t xml:space="preserve">Приднестровской Молдавской Республики, </w:t>
      </w:r>
      <w:r w:rsidR="00911D8D" w:rsidRPr="0016478F">
        <w:t>ООО</w:t>
      </w:r>
      <w:r w:rsidR="00911D8D" w:rsidRPr="00985EC6">
        <w:rPr>
          <w:sz w:val="24"/>
          <w:szCs w:val="24"/>
        </w:rPr>
        <w:t xml:space="preserve"> </w:t>
      </w:r>
      <w:r w:rsidR="00911D8D" w:rsidRPr="00911D8D">
        <w:t>«Фабрика мебели Фаворит»</w:t>
      </w:r>
      <w:r w:rsidR="00985EC6" w:rsidRPr="00911D8D">
        <w:t>,</w:t>
      </w:r>
      <w:r w:rsidR="00985EC6" w:rsidRPr="0016478F">
        <w:t xml:space="preserve"> со следующими условиями исполнения контракта:</w:t>
      </w:r>
    </w:p>
    <w:p w14:paraId="758297FF" w14:textId="458E450C" w:rsidR="00F21643" w:rsidRPr="00F21643" w:rsidRDefault="00F21643" w:rsidP="00F21643">
      <w:pPr>
        <w:ind w:firstLine="708"/>
        <w:jc w:val="both"/>
      </w:pPr>
      <w:r w:rsidRPr="00F21643">
        <w:t xml:space="preserve">а) Сумма контракта по лоту № 1: </w:t>
      </w:r>
      <w:r>
        <w:t>78</w:t>
      </w:r>
      <w:r w:rsidRPr="00F21643">
        <w:t xml:space="preserve"> 000 рублей ПМР 00 копеек (</w:t>
      </w:r>
      <w:r>
        <w:t>семьдесят восемь</w:t>
      </w:r>
      <w:r w:rsidRPr="00F21643">
        <w:t xml:space="preserve"> тысяч рублей 00 копеек ПМР).</w:t>
      </w:r>
    </w:p>
    <w:p w14:paraId="2E0E1A9B" w14:textId="2D507E86" w:rsidR="00F21643" w:rsidRPr="00F21643" w:rsidRDefault="00F21643" w:rsidP="00F21643">
      <w:pPr>
        <w:ind w:firstLine="708"/>
        <w:jc w:val="both"/>
      </w:pPr>
      <w:r w:rsidRPr="00F21643">
        <w:t>б) Цена контракта: является твердой и определена на весь срок действия контракта. П</w:t>
      </w:r>
      <w:r>
        <w:t>одрядчик</w:t>
      </w:r>
      <w:r w:rsidRPr="00F21643">
        <w:t xml:space="preserve"> обязуется выполнить все виды работ надлежащего качества согласно контракту и закупочной документации.</w:t>
      </w:r>
    </w:p>
    <w:p w14:paraId="6E1F87A5" w14:textId="77777777" w:rsidR="00F21643" w:rsidRPr="00F21643" w:rsidRDefault="00F21643" w:rsidP="00F21643">
      <w:pPr>
        <w:ind w:firstLine="708"/>
        <w:jc w:val="both"/>
      </w:pPr>
      <w:r w:rsidRPr="00F21643">
        <w:t xml:space="preserve">в) условия поставки: поставка осуществляется силами поставщика. </w:t>
      </w:r>
    </w:p>
    <w:p w14:paraId="4AA3AEE4" w14:textId="77777777" w:rsidR="00F21643" w:rsidRPr="00F21643" w:rsidRDefault="00F21643" w:rsidP="00F21643">
      <w:pPr>
        <w:ind w:firstLine="708"/>
        <w:jc w:val="both"/>
      </w:pPr>
      <w:r w:rsidRPr="00F21643">
        <w:t>г) гарантийный срок – не менее 5 (пяти) лет, для данного товара и исчисляется со дня подписания Сторонами приёма-сдаточных документов.</w:t>
      </w:r>
    </w:p>
    <w:p w14:paraId="01C781FB" w14:textId="77777777" w:rsidR="00985EC6" w:rsidRPr="0016478F" w:rsidRDefault="00985EC6" w:rsidP="00905F67">
      <w:pPr>
        <w:ind w:firstLine="708"/>
        <w:jc w:val="both"/>
      </w:pPr>
    </w:p>
    <w:p w14:paraId="46B02967" w14:textId="77777777" w:rsidR="00905F67" w:rsidRDefault="00905F67" w:rsidP="00905F67">
      <w:pPr>
        <w:jc w:val="both"/>
      </w:pPr>
      <w:r>
        <w:t xml:space="preserve">     11. Публикация и хранение протокола.</w:t>
      </w:r>
    </w:p>
    <w:p w14:paraId="6F312F27" w14:textId="77777777" w:rsidR="00905F67" w:rsidRDefault="00905F67" w:rsidP="00905F67">
      <w:pPr>
        <w:jc w:val="both"/>
      </w:pPr>
      <w:r>
        <w:t xml:space="preserve">        Настоящий протокол подлежит размещению в информационной системе в сфере закупок. </w:t>
      </w:r>
    </w:p>
    <w:p w14:paraId="4CEAEA19" w14:textId="16EF2405" w:rsidR="00905F67" w:rsidRDefault="00905F67" w:rsidP="00905F67">
      <w:pPr>
        <w:jc w:val="both"/>
      </w:pPr>
      <w:r>
        <w:t xml:space="preserve">       Настоящий протокол подлежит хранению не менее </w:t>
      </w:r>
      <w:r w:rsidR="00F21643">
        <w:t>5</w:t>
      </w:r>
      <w:r>
        <w:t xml:space="preserve"> (</w:t>
      </w:r>
      <w:r w:rsidR="00F21643">
        <w:t>пяти</w:t>
      </w:r>
      <w:r>
        <w:t>) лет от даты подведение итогов данного запроса предложений.</w:t>
      </w:r>
    </w:p>
    <w:p w14:paraId="6B238F88" w14:textId="77777777" w:rsidR="00905F67" w:rsidRDefault="00905F67" w:rsidP="00905F67">
      <w:pPr>
        <w:jc w:val="both"/>
      </w:pPr>
      <w:r>
        <w:t xml:space="preserve">      12. Подписи членов комиссии по осуществлению закупок: </w:t>
      </w:r>
    </w:p>
    <w:p w14:paraId="4C47B137" w14:textId="52645326" w:rsidR="00F23A97" w:rsidRPr="004F2CED" w:rsidRDefault="00905F67" w:rsidP="00F23A97">
      <w:pPr>
        <w:rPr>
          <w:sz w:val="26"/>
          <w:szCs w:val="26"/>
        </w:rPr>
      </w:pPr>
      <w:r w:rsidRPr="00916583">
        <w:rPr>
          <w:sz w:val="26"/>
          <w:szCs w:val="26"/>
        </w:rPr>
        <w:t>Председатель комиссии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F23A97">
        <w:rPr>
          <w:b/>
          <w:bCs/>
          <w:sz w:val="26"/>
          <w:szCs w:val="26"/>
        </w:rPr>
        <w:t>(Подписано)</w:t>
      </w:r>
      <w:r w:rsidR="00F23A97">
        <w:rPr>
          <w:sz w:val="26"/>
          <w:szCs w:val="26"/>
        </w:rPr>
        <w:t xml:space="preserve"> </w:t>
      </w:r>
      <w:r w:rsidR="00F21643">
        <w:rPr>
          <w:sz w:val="26"/>
          <w:szCs w:val="26"/>
        </w:rPr>
        <w:t>31</w:t>
      </w:r>
      <w:r w:rsidR="00F23A97">
        <w:rPr>
          <w:sz w:val="26"/>
          <w:szCs w:val="26"/>
        </w:rPr>
        <w:t>.0</w:t>
      </w:r>
      <w:r w:rsidR="00F21643">
        <w:rPr>
          <w:sz w:val="26"/>
          <w:szCs w:val="26"/>
        </w:rPr>
        <w:t>7</w:t>
      </w:r>
      <w:r w:rsidR="00F23A97">
        <w:rPr>
          <w:sz w:val="26"/>
          <w:szCs w:val="26"/>
        </w:rPr>
        <w:t>.2024</w:t>
      </w:r>
      <w:r>
        <w:rPr>
          <w:sz w:val="26"/>
          <w:szCs w:val="26"/>
        </w:rPr>
        <w:t xml:space="preserve">                        </w:t>
      </w:r>
    </w:p>
    <w:p w14:paraId="1C6506B3" w14:textId="77777777" w:rsidR="00905F67" w:rsidRDefault="00905F67" w:rsidP="00905F67">
      <w:pPr>
        <w:tabs>
          <w:tab w:val="left" w:pos="7932"/>
        </w:tabs>
        <w:spacing w:before="240"/>
        <w:rPr>
          <w:sz w:val="26"/>
          <w:szCs w:val="26"/>
        </w:rPr>
      </w:pPr>
    </w:p>
    <w:p w14:paraId="6ABECD9A" w14:textId="342C9BC0" w:rsidR="00905F67" w:rsidRPr="00916583" w:rsidRDefault="00905F67" w:rsidP="00905F67">
      <w:pPr>
        <w:tabs>
          <w:tab w:val="left" w:pos="7932"/>
        </w:tabs>
        <w:spacing w:before="240"/>
        <w:rPr>
          <w:sz w:val="26"/>
          <w:szCs w:val="26"/>
        </w:rPr>
      </w:pPr>
      <w:r w:rsidRPr="00916583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                              </w:t>
      </w:r>
      <w:r w:rsidR="00F23A97">
        <w:rPr>
          <w:sz w:val="26"/>
          <w:szCs w:val="26"/>
        </w:rPr>
        <w:t xml:space="preserve">(подписано) </w:t>
      </w:r>
      <w:r w:rsidR="00F21643">
        <w:rPr>
          <w:sz w:val="26"/>
          <w:szCs w:val="26"/>
        </w:rPr>
        <w:t>31</w:t>
      </w:r>
      <w:r w:rsidR="00F23A97">
        <w:rPr>
          <w:sz w:val="26"/>
          <w:szCs w:val="26"/>
        </w:rPr>
        <w:t>.0</w:t>
      </w:r>
      <w:r w:rsidR="00F21643">
        <w:rPr>
          <w:sz w:val="26"/>
          <w:szCs w:val="26"/>
        </w:rPr>
        <w:t>7</w:t>
      </w:r>
      <w:r w:rsidR="00F23A97">
        <w:rPr>
          <w:sz w:val="26"/>
          <w:szCs w:val="26"/>
        </w:rPr>
        <w:t>.2024</w:t>
      </w:r>
      <w:r>
        <w:rPr>
          <w:sz w:val="26"/>
          <w:szCs w:val="26"/>
        </w:rPr>
        <w:t xml:space="preserve">                       </w:t>
      </w:r>
    </w:p>
    <w:p w14:paraId="34E27F36" w14:textId="77777777" w:rsidR="00905F67" w:rsidRPr="00916583" w:rsidRDefault="00905F67" w:rsidP="00905F67">
      <w:pPr>
        <w:rPr>
          <w:sz w:val="26"/>
          <w:szCs w:val="26"/>
        </w:rPr>
      </w:pPr>
      <w:r>
        <w:rPr>
          <w:sz w:val="26"/>
          <w:szCs w:val="26"/>
        </w:rPr>
        <w:t>с правом подписи:</w:t>
      </w:r>
    </w:p>
    <w:p w14:paraId="5925C8CD" w14:textId="7FF08854" w:rsidR="00905F67" w:rsidRDefault="00905F67" w:rsidP="00905F6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14:paraId="199545C7" w14:textId="77777777" w:rsidR="00905F67" w:rsidRDefault="00905F67" w:rsidP="00905F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Итоговому протоколу запроса предложений </w:t>
      </w:r>
    </w:p>
    <w:p w14:paraId="12DB16F8" w14:textId="4DC8EE11" w:rsidR="00755FEC" w:rsidRDefault="00755FEC" w:rsidP="00905F6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905F67">
        <w:rPr>
          <w:sz w:val="20"/>
          <w:szCs w:val="20"/>
        </w:rPr>
        <w:t xml:space="preserve">№ 2 </w:t>
      </w:r>
      <w:r w:rsidR="004A0831">
        <w:rPr>
          <w:sz w:val="20"/>
          <w:szCs w:val="20"/>
        </w:rPr>
        <w:t xml:space="preserve">от </w:t>
      </w:r>
      <w:r w:rsidR="001017D4">
        <w:rPr>
          <w:color w:val="000000" w:themeColor="text1"/>
          <w:sz w:val="20"/>
          <w:szCs w:val="20"/>
        </w:rPr>
        <w:t>31</w:t>
      </w:r>
      <w:r w:rsidR="00905F67" w:rsidRPr="00F272A9">
        <w:rPr>
          <w:color w:val="000000" w:themeColor="text1"/>
          <w:sz w:val="20"/>
          <w:szCs w:val="20"/>
        </w:rPr>
        <w:t>.</w:t>
      </w:r>
      <w:r w:rsidR="00905F67">
        <w:rPr>
          <w:color w:val="000000" w:themeColor="text1"/>
          <w:sz w:val="20"/>
          <w:szCs w:val="20"/>
        </w:rPr>
        <w:t>0</w:t>
      </w:r>
      <w:r w:rsidR="001017D4">
        <w:rPr>
          <w:color w:val="000000" w:themeColor="text1"/>
          <w:sz w:val="20"/>
          <w:szCs w:val="20"/>
        </w:rPr>
        <w:t>7</w:t>
      </w:r>
      <w:r w:rsidR="00905F67" w:rsidRPr="0001237E">
        <w:rPr>
          <w:color w:val="C00000"/>
          <w:sz w:val="20"/>
          <w:szCs w:val="20"/>
        </w:rPr>
        <w:t>.</w:t>
      </w:r>
      <w:r w:rsidR="00905F67">
        <w:rPr>
          <w:sz w:val="20"/>
          <w:szCs w:val="20"/>
        </w:rPr>
        <w:t>2024г</w:t>
      </w:r>
    </w:p>
    <w:p w14:paraId="11D1AEF6" w14:textId="0B8BF24C" w:rsidR="00905F67" w:rsidRPr="00755FEC" w:rsidRDefault="00905F67" w:rsidP="00905F67">
      <w:pPr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3431CE30" w14:textId="77777777" w:rsidR="00905F67" w:rsidRPr="00CD1FB8" w:rsidRDefault="00905F67" w:rsidP="00905F67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1358"/>
        <w:gridCol w:w="1326"/>
        <w:gridCol w:w="1326"/>
        <w:gridCol w:w="1360"/>
        <w:gridCol w:w="1354"/>
        <w:gridCol w:w="1331"/>
      </w:tblGrid>
      <w:tr w:rsidR="001017D4" w14:paraId="63D63687" w14:textId="77777777" w:rsidTr="00F35C80">
        <w:tc>
          <w:tcPr>
            <w:tcW w:w="1290" w:type="dxa"/>
          </w:tcPr>
          <w:p w14:paraId="20A22BD5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58" w:type="dxa"/>
          </w:tcPr>
          <w:p w14:paraId="08785709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26" w:type="dxa"/>
          </w:tcPr>
          <w:p w14:paraId="0BAFA0C8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26" w:type="dxa"/>
          </w:tcPr>
          <w:p w14:paraId="6BB7C815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60" w:type="dxa"/>
          </w:tcPr>
          <w:p w14:paraId="0483CD03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54" w:type="dxa"/>
          </w:tcPr>
          <w:p w14:paraId="4F5C9779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31" w:type="dxa"/>
          </w:tcPr>
          <w:p w14:paraId="2E2BDD51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1017D4" w14:paraId="3085D3A6" w14:textId="77777777" w:rsidTr="00F35C80">
        <w:tc>
          <w:tcPr>
            <w:tcW w:w="1290" w:type="dxa"/>
          </w:tcPr>
          <w:p w14:paraId="2BF6CB89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8" w:type="dxa"/>
          </w:tcPr>
          <w:p w14:paraId="35EB0F3A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6" w:type="dxa"/>
          </w:tcPr>
          <w:p w14:paraId="15B3F05A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6" w:type="dxa"/>
          </w:tcPr>
          <w:p w14:paraId="33185CBA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0" w:type="dxa"/>
          </w:tcPr>
          <w:p w14:paraId="48AA0F9B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54" w:type="dxa"/>
          </w:tcPr>
          <w:p w14:paraId="3F258473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1" w:type="dxa"/>
          </w:tcPr>
          <w:p w14:paraId="1D571322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017D4" w14:paraId="47A8475A" w14:textId="77777777" w:rsidTr="00F35C80">
        <w:tc>
          <w:tcPr>
            <w:tcW w:w="1290" w:type="dxa"/>
          </w:tcPr>
          <w:p w14:paraId="1915480C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58" w:type="dxa"/>
          </w:tcPr>
          <w:p w14:paraId="6079A570" w14:textId="77777777" w:rsidR="001017D4" w:rsidRPr="0018588A" w:rsidRDefault="001017D4" w:rsidP="00C701F0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стоимостные</w:t>
            </w:r>
          </w:p>
        </w:tc>
        <w:tc>
          <w:tcPr>
            <w:tcW w:w="1326" w:type="dxa"/>
          </w:tcPr>
          <w:p w14:paraId="35CC928E" w14:textId="77777777" w:rsidR="001017D4" w:rsidRPr="0018588A" w:rsidRDefault="001017D4" w:rsidP="00C70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18588A">
              <w:rPr>
                <w:sz w:val="18"/>
                <w:szCs w:val="18"/>
              </w:rPr>
              <w:t>%</w:t>
            </w:r>
          </w:p>
        </w:tc>
        <w:tc>
          <w:tcPr>
            <w:tcW w:w="1326" w:type="dxa"/>
          </w:tcPr>
          <w:p w14:paraId="041F1566" w14:textId="77777777" w:rsidR="001017D4" w:rsidRDefault="001017D4" w:rsidP="00C701F0">
            <w:pPr>
              <w:jc w:val="right"/>
              <w:rPr>
                <w:sz w:val="20"/>
              </w:rPr>
            </w:pPr>
          </w:p>
        </w:tc>
        <w:tc>
          <w:tcPr>
            <w:tcW w:w="1360" w:type="dxa"/>
          </w:tcPr>
          <w:p w14:paraId="3784AC4B" w14:textId="77777777" w:rsidR="001017D4" w:rsidRDefault="001017D4" w:rsidP="00C701F0">
            <w:pPr>
              <w:jc w:val="right"/>
              <w:rPr>
                <w:sz w:val="20"/>
              </w:rPr>
            </w:pPr>
          </w:p>
        </w:tc>
        <w:tc>
          <w:tcPr>
            <w:tcW w:w="1354" w:type="dxa"/>
          </w:tcPr>
          <w:p w14:paraId="77D28299" w14:textId="77777777" w:rsidR="001017D4" w:rsidRDefault="001017D4" w:rsidP="00C701F0">
            <w:pPr>
              <w:jc w:val="right"/>
              <w:rPr>
                <w:sz w:val="20"/>
              </w:rPr>
            </w:pPr>
          </w:p>
        </w:tc>
        <w:tc>
          <w:tcPr>
            <w:tcW w:w="1331" w:type="dxa"/>
          </w:tcPr>
          <w:p w14:paraId="61E9211D" w14:textId="77777777" w:rsidR="001017D4" w:rsidRDefault="001017D4" w:rsidP="00C701F0">
            <w:pPr>
              <w:jc w:val="right"/>
              <w:rPr>
                <w:sz w:val="20"/>
              </w:rPr>
            </w:pPr>
          </w:p>
        </w:tc>
      </w:tr>
      <w:tr w:rsidR="001017D4" w14:paraId="7348CF1A" w14:textId="77777777" w:rsidTr="00F35C80">
        <w:tc>
          <w:tcPr>
            <w:tcW w:w="1290" w:type="dxa"/>
          </w:tcPr>
          <w:p w14:paraId="1DC61E2A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58" w:type="dxa"/>
          </w:tcPr>
          <w:p w14:paraId="547FFC43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26" w:type="dxa"/>
          </w:tcPr>
          <w:p w14:paraId="4CFD695C" w14:textId="77777777" w:rsidR="001017D4" w:rsidRPr="006C47F5" w:rsidRDefault="001017D4" w:rsidP="00C701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0BFD227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60" w:type="dxa"/>
          </w:tcPr>
          <w:p w14:paraId="49EDF2F1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54" w:type="dxa"/>
          </w:tcPr>
          <w:p w14:paraId="488DDA0C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31" w:type="dxa"/>
          </w:tcPr>
          <w:p w14:paraId="04F2D7AE" w14:textId="77777777" w:rsidR="001017D4" w:rsidRPr="005908F6" w:rsidRDefault="001017D4" w:rsidP="00C701F0">
            <w:pPr>
              <w:jc w:val="center"/>
              <w:rPr>
                <w:sz w:val="12"/>
                <w:szCs w:val="12"/>
              </w:rPr>
            </w:pPr>
            <w:r w:rsidRPr="005908F6">
              <w:rPr>
                <w:sz w:val="12"/>
                <w:szCs w:val="12"/>
              </w:rPr>
              <w:t>Наибольшее количество балов присваивается предложению с наименьшей ценой</w:t>
            </w:r>
          </w:p>
        </w:tc>
      </w:tr>
      <w:tr w:rsidR="001017D4" w14:paraId="0FA816B6" w14:textId="77777777" w:rsidTr="00F35C80">
        <w:tc>
          <w:tcPr>
            <w:tcW w:w="1290" w:type="dxa"/>
          </w:tcPr>
          <w:p w14:paraId="4B3E0EAF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58" w:type="dxa"/>
          </w:tcPr>
          <w:p w14:paraId="26C61B54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26" w:type="dxa"/>
          </w:tcPr>
          <w:p w14:paraId="1913317F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26" w:type="dxa"/>
          </w:tcPr>
          <w:p w14:paraId="105E8FA9" w14:textId="77777777" w:rsidR="001017D4" w:rsidRPr="006C47F5" w:rsidRDefault="001017D4" w:rsidP="00C701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16B9F48E" w14:textId="77777777" w:rsidR="001017D4" w:rsidRPr="006C47F5" w:rsidRDefault="001017D4" w:rsidP="00C701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76E79ADD" w14:textId="77777777" w:rsidR="001017D4" w:rsidRPr="006C47F5" w:rsidRDefault="001017D4" w:rsidP="00C701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14:paraId="2E2D01BA" w14:textId="77777777" w:rsidR="001017D4" w:rsidRPr="005908F6" w:rsidRDefault="001017D4" w:rsidP="00C701F0">
            <w:pPr>
              <w:jc w:val="right"/>
              <w:rPr>
                <w:sz w:val="12"/>
                <w:szCs w:val="12"/>
              </w:rPr>
            </w:pPr>
          </w:p>
        </w:tc>
      </w:tr>
      <w:tr w:rsidR="001017D4" w14:paraId="592ADF6F" w14:textId="77777777" w:rsidTr="00F35C80">
        <w:tc>
          <w:tcPr>
            <w:tcW w:w="1290" w:type="dxa"/>
          </w:tcPr>
          <w:p w14:paraId="3E7C0B4D" w14:textId="77777777" w:rsidR="001017D4" w:rsidRPr="006C47F5" w:rsidRDefault="001017D4" w:rsidP="00C701F0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58" w:type="dxa"/>
          </w:tcPr>
          <w:p w14:paraId="37CA51E1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26" w:type="dxa"/>
          </w:tcPr>
          <w:p w14:paraId="67B3F476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26" w:type="dxa"/>
          </w:tcPr>
          <w:p w14:paraId="7DB636E5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60" w:type="dxa"/>
          </w:tcPr>
          <w:p w14:paraId="5264DBD6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54" w:type="dxa"/>
          </w:tcPr>
          <w:p w14:paraId="02528945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31" w:type="dxa"/>
          </w:tcPr>
          <w:p w14:paraId="3368DE74" w14:textId="77777777" w:rsidR="001017D4" w:rsidRPr="005908F6" w:rsidRDefault="001017D4" w:rsidP="00C701F0">
            <w:pPr>
              <w:jc w:val="center"/>
              <w:rPr>
                <w:sz w:val="12"/>
                <w:szCs w:val="12"/>
              </w:rPr>
            </w:pPr>
            <w:r w:rsidRPr="005908F6">
              <w:rPr>
                <w:sz w:val="12"/>
                <w:szCs w:val="12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1017D4" w14:paraId="6D67858B" w14:textId="77777777" w:rsidTr="00F35C80">
        <w:tc>
          <w:tcPr>
            <w:tcW w:w="1290" w:type="dxa"/>
          </w:tcPr>
          <w:p w14:paraId="5CCA8741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58" w:type="dxa"/>
          </w:tcPr>
          <w:p w14:paraId="60B3B1F6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26" w:type="dxa"/>
          </w:tcPr>
          <w:p w14:paraId="68BF130A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26" w:type="dxa"/>
          </w:tcPr>
          <w:p w14:paraId="054A5D53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60" w:type="dxa"/>
          </w:tcPr>
          <w:p w14:paraId="10EAE1D7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54" w:type="dxa"/>
          </w:tcPr>
          <w:p w14:paraId="1DE6C0C9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31" w:type="dxa"/>
          </w:tcPr>
          <w:p w14:paraId="387EA407" w14:textId="77777777" w:rsidR="001017D4" w:rsidRPr="005908F6" w:rsidRDefault="001017D4" w:rsidP="00C701F0">
            <w:pPr>
              <w:jc w:val="center"/>
              <w:rPr>
                <w:sz w:val="12"/>
                <w:szCs w:val="12"/>
              </w:rPr>
            </w:pPr>
            <w:r w:rsidRPr="005908F6">
              <w:rPr>
                <w:sz w:val="12"/>
                <w:szCs w:val="12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377B2001" w14:textId="77777777" w:rsidR="001017D4" w:rsidRDefault="001017D4" w:rsidP="001017D4">
      <w:pPr>
        <w:rPr>
          <w:sz w:val="20"/>
          <w:szCs w:val="20"/>
        </w:rPr>
      </w:pPr>
      <w:bookmarkStart w:id="3" w:name="_Hlk106707574"/>
      <w:r>
        <w:rPr>
          <w:sz w:val="20"/>
          <w:szCs w:val="20"/>
        </w:rPr>
        <w:t>2.Оценка заявок Лот № 1</w:t>
      </w:r>
      <w:bookmarkEnd w:id="3"/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1017D4" w14:paraId="16AF36BF" w14:textId="77777777" w:rsidTr="00C701F0">
        <w:tc>
          <w:tcPr>
            <w:tcW w:w="680" w:type="dxa"/>
          </w:tcPr>
          <w:p w14:paraId="09879F9B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25" w:type="dxa"/>
          </w:tcPr>
          <w:p w14:paraId="3302BD99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0B306A95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5B757AFE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44FC4A33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1DB75DE5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1E99EC17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1202F64A" w14:textId="77777777" w:rsidR="001017D4" w:rsidRPr="006C47F5" w:rsidRDefault="001017D4" w:rsidP="00C701F0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1017D4" w14:paraId="2A01A55C" w14:textId="77777777" w:rsidTr="00C701F0">
        <w:tc>
          <w:tcPr>
            <w:tcW w:w="680" w:type="dxa"/>
          </w:tcPr>
          <w:p w14:paraId="5AD40A43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139A941E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2C310C54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70B2CCA7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16621037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4B14D709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798A51ED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4A75F33F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017D4" w14:paraId="4ADFF0CB" w14:textId="77777777" w:rsidTr="00C701F0">
        <w:trPr>
          <w:trHeight w:val="396"/>
        </w:trPr>
        <w:tc>
          <w:tcPr>
            <w:tcW w:w="680" w:type="dxa"/>
          </w:tcPr>
          <w:p w14:paraId="1C317C5C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317CA945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1676795C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5A1A883A" w14:textId="77777777" w:rsidR="001017D4" w:rsidRPr="00A447B6" w:rsidRDefault="001017D4" w:rsidP="00C701F0">
            <w:pPr>
              <w:jc w:val="center"/>
              <w:rPr>
                <w:sz w:val="16"/>
                <w:szCs w:val="16"/>
              </w:rPr>
            </w:pPr>
            <w:r w:rsidRPr="002D154A">
              <w:rPr>
                <w:sz w:val="16"/>
                <w:szCs w:val="16"/>
              </w:rPr>
              <w:t>ГУП «Острог»</w:t>
            </w:r>
          </w:p>
        </w:tc>
        <w:tc>
          <w:tcPr>
            <w:tcW w:w="1392" w:type="dxa"/>
          </w:tcPr>
          <w:p w14:paraId="46E8EFB0" w14:textId="299D9FF6" w:rsidR="001017D4" w:rsidRPr="00636A13" w:rsidRDefault="001017D4" w:rsidP="00C701F0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147222,00</w:t>
            </w:r>
            <w:r w:rsidRPr="00735112">
              <w:rPr>
                <w:sz w:val="20"/>
              </w:rPr>
              <w:t xml:space="preserve"> руб. ПМР</w:t>
            </w:r>
          </w:p>
        </w:tc>
        <w:tc>
          <w:tcPr>
            <w:tcW w:w="1085" w:type="dxa"/>
          </w:tcPr>
          <w:p w14:paraId="71400BE0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41148184" w14:textId="3F62046D" w:rsidR="001017D4" w:rsidRDefault="00D22996" w:rsidP="00C701F0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4AB98995" w14:textId="663E5B73" w:rsidR="001017D4" w:rsidRDefault="00D22996" w:rsidP="00C701F0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1017D4" w14:paraId="408E4561" w14:textId="77777777" w:rsidTr="00C701F0">
        <w:trPr>
          <w:trHeight w:val="492"/>
        </w:trPr>
        <w:tc>
          <w:tcPr>
            <w:tcW w:w="680" w:type="dxa"/>
          </w:tcPr>
          <w:p w14:paraId="0C258985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17196AC4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4521A490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36B30D77" w14:textId="77777777" w:rsidR="001017D4" w:rsidRDefault="001017D4" w:rsidP="00C701F0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0E187051" w14:textId="77777777" w:rsidR="001017D4" w:rsidRPr="00A447B6" w:rsidRDefault="001017D4" w:rsidP="00C701F0">
            <w:pPr>
              <w:jc w:val="center"/>
              <w:rPr>
                <w:sz w:val="16"/>
                <w:szCs w:val="16"/>
              </w:rPr>
            </w:pPr>
            <w:r w:rsidRPr="002D154A">
              <w:rPr>
                <w:sz w:val="16"/>
                <w:szCs w:val="16"/>
              </w:rPr>
              <w:t>ГУП «Острог»</w:t>
            </w:r>
          </w:p>
        </w:tc>
        <w:tc>
          <w:tcPr>
            <w:tcW w:w="1392" w:type="dxa"/>
          </w:tcPr>
          <w:p w14:paraId="5A997DFC" w14:textId="77777777" w:rsidR="001017D4" w:rsidRPr="00A447B6" w:rsidRDefault="001017D4" w:rsidP="00C701F0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4D830CFB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795CA42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087D0DFD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017D4" w14:paraId="46E59D6B" w14:textId="77777777" w:rsidTr="00C701F0">
        <w:trPr>
          <w:trHeight w:val="432"/>
        </w:trPr>
        <w:tc>
          <w:tcPr>
            <w:tcW w:w="680" w:type="dxa"/>
          </w:tcPr>
          <w:p w14:paraId="2D0862FF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35CA926D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37602582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7E8BB1C2" w14:textId="77777777" w:rsidR="001017D4" w:rsidRDefault="001017D4" w:rsidP="00C701F0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502F4EE5" w14:textId="77777777" w:rsidR="001017D4" w:rsidRPr="00A447B6" w:rsidRDefault="001017D4" w:rsidP="00C701F0">
            <w:pPr>
              <w:jc w:val="center"/>
              <w:rPr>
                <w:sz w:val="16"/>
                <w:szCs w:val="16"/>
              </w:rPr>
            </w:pPr>
            <w:r w:rsidRPr="002D154A">
              <w:rPr>
                <w:sz w:val="16"/>
                <w:szCs w:val="16"/>
              </w:rPr>
              <w:t>ГУП «Острог»</w:t>
            </w:r>
          </w:p>
        </w:tc>
        <w:tc>
          <w:tcPr>
            <w:tcW w:w="1392" w:type="dxa"/>
          </w:tcPr>
          <w:p w14:paraId="41F284ED" w14:textId="77777777" w:rsidR="001017D4" w:rsidRPr="00A447B6" w:rsidRDefault="001017D4" w:rsidP="00C701F0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0FE25ADB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79C44677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79D04B4C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017D4" w14:paraId="088F381F" w14:textId="77777777" w:rsidTr="00C701F0">
        <w:trPr>
          <w:trHeight w:val="432"/>
        </w:trPr>
        <w:tc>
          <w:tcPr>
            <w:tcW w:w="680" w:type="dxa"/>
          </w:tcPr>
          <w:p w14:paraId="71D4E09E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0EBA09EF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121BC51B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4E6567E3" w14:textId="77777777" w:rsidR="001017D4" w:rsidRPr="00A447B6" w:rsidRDefault="001017D4" w:rsidP="00C701F0">
            <w:pPr>
              <w:jc w:val="center"/>
              <w:rPr>
                <w:sz w:val="16"/>
                <w:szCs w:val="16"/>
              </w:rPr>
            </w:pPr>
            <w:r w:rsidRPr="0046644C">
              <w:rPr>
                <w:sz w:val="16"/>
                <w:szCs w:val="16"/>
              </w:rPr>
              <w:t>ЗАО «Фабрика сувениров «ЛУЧАФЭР»</w:t>
            </w:r>
          </w:p>
        </w:tc>
        <w:tc>
          <w:tcPr>
            <w:tcW w:w="1392" w:type="dxa"/>
          </w:tcPr>
          <w:p w14:paraId="234F4975" w14:textId="1F0E6321" w:rsidR="001017D4" w:rsidRPr="0047103E" w:rsidRDefault="001017D4" w:rsidP="00C70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145000,00</w:t>
            </w:r>
            <w:r w:rsidRPr="0047103E">
              <w:rPr>
                <w:sz w:val="18"/>
                <w:szCs w:val="18"/>
              </w:rPr>
              <w:t xml:space="preserve"> руб.</w:t>
            </w:r>
            <w:r>
              <w:rPr>
                <w:sz w:val="18"/>
                <w:szCs w:val="18"/>
              </w:rPr>
              <w:t xml:space="preserve"> </w:t>
            </w:r>
            <w:r w:rsidRPr="0047103E">
              <w:rPr>
                <w:sz w:val="18"/>
                <w:szCs w:val="18"/>
              </w:rPr>
              <w:t>ПМР</w:t>
            </w:r>
          </w:p>
        </w:tc>
        <w:tc>
          <w:tcPr>
            <w:tcW w:w="1085" w:type="dxa"/>
          </w:tcPr>
          <w:p w14:paraId="33C1C6C0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2BF284E6" w14:textId="34AFB81A" w:rsidR="001017D4" w:rsidRDefault="00D22996" w:rsidP="00C701F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11E13A88" w14:textId="148595F7" w:rsidR="001017D4" w:rsidRDefault="00D22996" w:rsidP="00C701F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017D4" w14:paraId="4220A544" w14:textId="77777777" w:rsidTr="00C701F0">
        <w:trPr>
          <w:trHeight w:val="432"/>
        </w:trPr>
        <w:tc>
          <w:tcPr>
            <w:tcW w:w="680" w:type="dxa"/>
          </w:tcPr>
          <w:p w14:paraId="7968A006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3DD0112C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722F9CB9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279C59F2" w14:textId="77777777" w:rsidR="001017D4" w:rsidRPr="00A447B6" w:rsidRDefault="001017D4" w:rsidP="00C701F0">
            <w:pPr>
              <w:jc w:val="center"/>
              <w:rPr>
                <w:sz w:val="16"/>
                <w:szCs w:val="16"/>
              </w:rPr>
            </w:pPr>
            <w:r w:rsidRPr="0046644C">
              <w:rPr>
                <w:sz w:val="16"/>
                <w:szCs w:val="16"/>
              </w:rPr>
              <w:t>ЗАО «Фабрика сувениров «ЛУЧАФЭР»</w:t>
            </w:r>
          </w:p>
        </w:tc>
        <w:tc>
          <w:tcPr>
            <w:tcW w:w="1392" w:type="dxa"/>
          </w:tcPr>
          <w:p w14:paraId="343372C1" w14:textId="77777777" w:rsidR="001017D4" w:rsidRPr="00A447B6" w:rsidRDefault="001017D4" w:rsidP="00C701F0">
            <w:pPr>
              <w:jc w:val="center"/>
              <w:rPr>
                <w:sz w:val="10"/>
                <w:szCs w:val="10"/>
              </w:rPr>
            </w:pPr>
            <w:r w:rsidRPr="0047103E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34C627C9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0F12369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DE8415F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017D4" w14:paraId="1302314F" w14:textId="77777777" w:rsidTr="00C701F0">
        <w:trPr>
          <w:trHeight w:val="432"/>
        </w:trPr>
        <w:tc>
          <w:tcPr>
            <w:tcW w:w="680" w:type="dxa"/>
          </w:tcPr>
          <w:p w14:paraId="7970EDAD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7C5B0D17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4C122650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6F54A7BF" w14:textId="77777777" w:rsidR="001017D4" w:rsidRPr="00A447B6" w:rsidRDefault="001017D4" w:rsidP="00C701F0">
            <w:pPr>
              <w:jc w:val="center"/>
              <w:rPr>
                <w:sz w:val="16"/>
                <w:szCs w:val="16"/>
              </w:rPr>
            </w:pPr>
            <w:r w:rsidRPr="0046644C">
              <w:rPr>
                <w:sz w:val="16"/>
                <w:szCs w:val="16"/>
              </w:rPr>
              <w:t>ЗАО «Фабрика сувениров «ЛУЧАФЭР»</w:t>
            </w:r>
          </w:p>
        </w:tc>
        <w:tc>
          <w:tcPr>
            <w:tcW w:w="1392" w:type="dxa"/>
          </w:tcPr>
          <w:p w14:paraId="1DB43EAE" w14:textId="77777777" w:rsidR="001017D4" w:rsidRPr="00A447B6" w:rsidRDefault="001017D4" w:rsidP="00C701F0">
            <w:pPr>
              <w:jc w:val="center"/>
              <w:rPr>
                <w:sz w:val="10"/>
                <w:szCs w:val="10"/>
              </w:rPr>
            </w:pPr>
            <w:r w:rsidRPr="0047103E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26D54918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F61D3D1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4707D84F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017D4" w14:paraId="2509B990" w14:textId="77777777" w:rsidTr="00C701F0">
        <w:trPr>
          <w:trHeight w:val="270"/>
        </w:trPr>
        <w:tc>
          <w:tcPr>
            <w:tcW w:w="680" w:type="dxa"/>
            <w:vMerge w:val="restart"/>
          </w:tcPr>
          <w:p w14:paraId="562A58AC" w14:textId="77777777" w:rsidR="001017D4" w:rsidRDefault="001017D4" w:rsidP="00C701F0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 w:val="restart"/>
          </w:tcPr>
          <w:p w14:paraId="3198A86F" w14:textId="77777777" w:rsidR="001017D4" w:rsidRPr="002D154A" w:rsidRDefault="001017D4" w:rsidP="00C701F0">
            <w:pPr>
              <w:jc w:val="center"/>
              <w:rPr>
                <w:sz w:val="14"/>
                <w:szCs w:val="14"/>
              </w:rPr>
            </w:pPr>
            <w:r w:rsidRPr="002D154A">
              <w:rPr>
                <w:sz w:val="14"/>
                <w:szCs w:val="14"/>
              </w:rPr>
              <w:t>Итоговое количество балов (сумма баллов по графе 8 по соответствующему участнику)</w:t>
            </w:r>
          </w:p>
          <w:p w14:paraId="51295B89" w14:textId="77777777" w:rsidR="001017D4" w:rsidRPr="008F604E" w:rsidRDefault="001017D4" w:rsidP="00C70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14:paraId="3AA968D1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1026EFCC" w14:textId="77777777" w:rsidR="001017D4" w:rsidRPr="002E2547" w:rsidRDefault="001017D4" w:rsidP="00C701F0">
            <w:pPr>
              <w:jc w:val="center"/>
              <w:rPr>
                <w:sz w:val="24"/>
                <w:szCs w:val="24"/>
              </w:rPr>
            </w:pPr>
            <w:r w:rsidRPr="002D154A">
              <w:rPr>
                <w:sz w:val="26"/>
                <w:szCs w:val="26"/>
              </w:rPr>
              <w:t>ЗАО «Фабрика сувениров «ЛУЧАФЭР»</w:t>
            </w:r>
          </w:p>
        </w:tc>
        <w:tc>
          <w:tcPr>
            <w:tcW w:w="952" w:type="dxa"/>
          </w:tcPr>
          <w:p w14:paraId="40CA1EBB" w14:textId="3E2B9819" w:rsidR="001017D4" w:rsidRPr="00770121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22996">
              <w:rPr>
                <w:sz w:val="20"/>
              </w:rPr>
              <w:t>40</w:t>
            </w:r>
          </w:p>
        </w:tc>
      </w:tr>
      <w:tr w:rsidR="001017D4" w14:paraId="4C3528AD" w14:textId="77777777" w:rsidTr="00C701F0">
        <w:trPr>
          <w:trHeight w:val="570"/>
        </w:trPr>
        <w:tc>
          <w:tcPr>
            <w:tcW w:w="680" w:type="dxa"/>
            <w:vMerge/>
          </w:tcPr>
          <w:p w14:paraId="012083B0" w14:textId="77777777" w:rsidR="001017D4" w:rsidRDefault="001017D4" w:rsidP="00C701F0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57689728" w14:textId="77777777" w:rsidR="001017D4" w:rsidRPr="008F604E" w:rsidRDefault="001017D4" w:rsidP="00C701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14:paraId="627BB76A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83" w:type="dxa"/>
            <w:gridSpan w:val="4"/>
          </w:tcPr>
          <w:p w14:paraId="3F3859AA" w14:textId="77777777" w:rsidR="001017D4" w:rsidRPr="00916583" w:rsidRDefault="001017D4" w:rsidP="00C701F0">
            <w:pPr>
              <w:jc w:val="center"/>
              <w:rPr>
                <w:sz w:val="26"/>
                <w:szCs w:val="26"/>
              </w:rPr>
            </w:pPr>
            <w:r w:rsidRPr="002D154A">
              <w:rPr>
                <w:sz w:val="24"/>
                <w:szCs w:val="24"/>
              </w:rPr>
              <w:t>ГУП «Острог»</w:t>
            </w:r>
          </w:p>
        </w:tc>
        <w:tc>
          <w:tcPr>
            <w:tcW w:w="952" w:type="dxa"/>
          </w:tcPr>
          <w:p w14:paraId="6FD4A7C5" w14:textId="4CCB3FDB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22996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</w:tr>
    </w:tbl>
    <w:p w14:paraId="2E665548" w14:textId="77777777" w:rsidR="001017D4" w:rsidRPr="00F35C80" w:rsidRDefault="001017D4" w:rsidP="001017D4">
      <w:pPr>
        <w:rPr>
          <w:sz w:val="16"/>
          <w:szCs w:val="16"/>
        </w:rPr>
      </w:pPr>
      <w:r w:rsidRPr="00F35C80">
        <w:rPr>
          <w:sz w:val="16"/>
          <w:szCs w:val="16"/>
        </w:rPr>
        <w:t>Оценка заявок по лоту №2</w:t>
      </w: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1017D4" w:rsidRPr="006C47F5" w14:paraId="015C02C0" w14:textId="77777777" w:rsidTr="00C701F0">
        <w:tc>
          <w:tcPr>
            <w:tcW w:w="680" w:type="dxa"/>
          </w:tcPr>
          <w:p w14:paraId="26E27C3B" w14:textId="77777777" w:rsidR="001017D4" w:rsidRDefault="001017D4" w:rsidP="00C701F0">
            <w:pPr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25" w:type="dxa"/>
          </w:tcPr>
          <w:p w14:paraId="59C4AB70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68F1D6E1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20CD64DC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02A30DB7" w14:textId="77777777" w:rsidR="001017D4" w:rsidRPr="006C47F5" w:rsidRDefault="001017D4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4451C506" w14:textId="77777777" w:rsidR="001017D4" w:rsidRPr="00F35C80" w:rsidRDefault="001017D4" w:rsidP="00C701F0">
            <w:pPr>
              <w:jc w:val="center"/>
              <w:rPr>
                <w:sz w:val="14"/>
                <w:szCs w:val="14"/>
              </w:rPr>
            </w:pPr>
            <w:r w:rsidRPr="00F35C80">
              <w:rPr>
                <w:sz w:val="14"/>
                <w:szCs w:val="14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10006315" w14:textId="77777777" w:rsidR="001017D4" w:rsidRPr="00F35C80" w:rsidRDefault="001017D4" w:rsidP="00C701F0">
            <w:pPr>
              <w:jc w:val="center"/>
              <w:rPr>
                <w:sz w:val="14"/>
                <w:szCs w:val="14"/>
              </w:rPr>
            </w:pPr>
            <w:r w:rsidRPr="00F35C80">
              <w:rPr>
                <w:sz w:val="14"/>
                <w:szCs w:val="14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79E5D652" w14:textId="77777777" w:rsidR="001017D4" w:rsidRPr="00F35C80" w:rsidRDefault="001017D4" w:rsidP="00C701F0">
            <w:pPr>
              <w:rPr>
                <w:sz w:val="14"/>
                <w:szCs w:val="14"/>
              </w:rPr>
            </w:pPr>
            <w:r w:rsidRPr="00F35C80">
              <w:rPr>
                <w:sz w:val="14"/>
                <w:szCs w:val="14"/>
              </w:rPr>
              <w:t xml:space="preserve">Балы с учетом группы критерия в оценке </w:t>
            </w:r>
          </w:p>
        </w:tc>
      </w:tr>
      <w:tr w:rsidR="001017D4" w14:paraId="3AE0DFED" w14:textId="77777777" w:rsidTr="00C701F0">
        <w:tc>
          <w:tcPr>
            <w:tcW w:w="680" w:type="dxa"/>
          </w:tcPr>
          <w:p w14:paraId="41E23613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1E4144D5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48FA5AB9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47773FA7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44D1B858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3C99D72B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74E0663C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5FBEEEED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017D4" w14:paraId="529EA942" w14:textId="77777777" w:rsidTr="00C701F0">
        <w:tc>
          <w:tcPr>
            <w:tcW w:w="680" w:type="dxa"/>
          </w:tcPr>
          <w:p w14:paraId="5FFB5B2A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48E552D1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20A6FFBC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41AD80AD" w14:textId="77777777" w:rsidR="001017D4" w:rsidRPr="00BF6231" w:rsidRDefault="001017D4" w:rsidP="00C701F0">
            <w:pPr>
              <w:jc w:val="center"/>
              <w:rPr>
                <w:sz w:val="18"/>
                <w:szCs w:val="18"/>
              </w:rPr>
            </w:pPr>
            <w:r w:rsidRPr="002D154A">
              <w:rPr>
                <w:sz w:val="18"/>
                <w:szCs w:val="18"/>
              </w:rPr>
              <w:t>ООО «Фабрика мебели Фаворит»</w:t>
            </w:r>
            <w:r w:rsidRPr="00BF6231">
              <w:rPr>
                <w:sz w:val="18"/>
                <w:szCs w:val="18"/>
              </w:rPr>
              <w:t>»</w:t>
            </w:r>
          </w:p>
        </w:tc>
        <w:tc>
          <w:tcPr>
            <w:tcW w:w="1392" w:type="dxa"/>
          </w:tcPr>
          <w:p w14:paraId="382E3B39" w14:textId="2ECD2A38" w:rsidR="001017D4" w:rsidRDefault="00CC2DED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78000</w:t>
            </w:r>
            <w:r w:rsidR="001017D4">
              <w:rPr>
                <w:sz w:val="20"/>
              </w:rPr>
              <w:t>,00</w:t>
            </w:r>
          </w:p>
          <w:p w14:paraId="60A2D365" w14:textId="77777777" w:rsidR="001017D4" w:rsidRDefault="001017D4" w:rsidP="00C701F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руб.пмр</w:t>
            </w:r>
            <w:proofErr w:type="spellEnd"/>
          </w:p>
        </w:tc>
        <w:tc>
          <w:tcPr>
            <w:tcW w:w="1085" w:type="dxa"/>
          </w:tcPr>
          <w:p w14:paraId="6194B3CA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20C22E04" w14:textId="37DFE29A" w:rsidR="001017D4" w:rsidRDefault="00CC2DED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546C1CEE" w14:textId="6F194D53" w:rsidR="001017D4" w:rsidRDefault="00CC2DED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017D4" w14:paraId="05A7CD55" w14:textId="77777777" w:rsidTr="00C701F0">
        <w:tc>
          <w:tcPr>
            <w:tcW w:w="680" w:type="dxa"/>
          </w:tcPr>
          <w:p w14:paraId="2BD017CD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692DF09B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2274620C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65E223E0" w14:textId="77777777" w:rsidR="001017D4" w:rsidRPr="00BF6231" w:rsidRDefault="001017D4" w:rsidP="00C701F0">
            <w:pPr>
              <w:jc w:val="center"/>
              <w:rPr>
                <w:sz w:val="18"/>
                <w:szCs w:val="18"/>
              </w:rPr>
            </w:pPr>
            <w:r w:rsidRPr="002D154A">
              <w:rPr>
                <w:sz w:val="18"/>
                <w:szCs w:val="18"/>
              </w:rPr>
              <w:t>ООО «Фабрика мебели Фаворит»</w:t>
            </w:r>
          </w:p>
        </w:tc>
        <w:tc>
          <w:tcPr>
            <w:tcW w:w="1392" w:type="dxa"/>
          </w:tcPr>
          <w:p w14:paraId="2F872716" w14:textId="77777777" w:rsidR="001017D4" w:rsidRDefault="001017D4" w:rsidP="00C701F0">
            <w:pPr>
              <w:jc w:val="center"/>
              <w:rPr>
                <w:sz w:val="2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6EF3413E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51AE7F4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74413C00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017D4" w14:paraId="2688F3B4" w14:textId="77777777" w:rsidTr="00C701F0">
        <w:tc>
          <w:tcPr>
            <w:tcW w:w="680" w:type="dxa"/>
          </w:tcPr>
          <w:p w14:paraId="117CD6C7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7D4839CD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56DE5F70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2C00302B" w14:textId="77777777" w:rsidR="001017D4" w:rsidRPr="00BF6231" w:rsidRDefault="001017D4" w:rsidP="00C701F0">
            <w:pPr>
              <w:jc w:val="center"/>
              <w:rPr>
                <w:sz w:val="18"/>
                <w:szCs w:val="18"/>
              </w:rPr>
            </w:pPr>
            <w:r w:rsidRPr="002D154A">
              <w:rPr>
                <w:sz w:val="18"/>
                <w:szCs w:val="18"/>
              </w:rPr>
              <w:t>ООО «Фабрика мебели Фаворит»</w:t>
            </w:r>
          </w:p>
        </w:tc>
        <w:tc>
          <w:tcPr>
            <w:tcW w:w="1392" w:type="dxa"/>
          </w:tcPr>
          <w:p w14:paraId="1E44AB5A" w14:textId="77777777" w:rsidR="001017D4" w:rsidRDefault="001017D4" w:rsidP="00C701F0">
            <w:pPr>
              <w:jc w:val="center"/>
              <w:rPr>
                <w:sz w:val="2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4B6E6B58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6618EC07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6523B94F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017D4" w:rsidRPr="00770121" w14:paraId="18D7D0E1" w14:textId="77777777" w:rsidTr="00C701F0">
        <w:trPr>
          <w:trHeight w:val="510"/>
        </w:trPr>
        <w:tc>
          <w:tcPr>
            <w:tcW w:w="680" w:type="dxa"/>
          </w:tcPr>
          <w:p w14:paraId="6EF9F85C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25" w:type="dxa"/>
          </w:tcPr>
          <w:p w14:paraId="2242BDC5" w14:textId="315C397C" w:rsidR="001017D4" w:rsidRPr="006C47F5" w:rsidRDefault="001017D4" w:rsidP="00F35C80">
            <w:pPr>
              <w:jc w:val="center"/>
              <w:rPr>
                <w:sz w:val="16"/>
                <w:szCs w:val="16"/>
              </w:rPr>
            </w:pPr>
            <w:r w:rsidRPr="008F604E">
              <w:rPr>
                <w:sz w:val="14"/>
                <w:szCs w:val="14"/>
              </w:rPr>
              <w:t>Итоговое количество балов (сумма баллов по графе 8 по соответствующему участнику</w:t>
            </w:r>
          </w:p>
        </w:tc>
        <w:tc>
          <w:tcPr>
            <w:tcW w:w="1457" w:type="dxa"/>
          </w:tcPr>
          <w:p w14:paraId="7576FAD7" w14:textId="77777777" w:rsidR="001017D4" w:rsidRDefault="001017D4" w:rsidP="00C70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4"/>
          </w:tcPr>
          <w:p w14:paraId="708206DC" w14:textId="77777777" w:rsidR="001017D4" w:rsidRPr="00F35C80" w:rsidRDefault="001017D4" w:rsidP="00C701F0">
            <w:pPr>
              <w:jc w:val="center"/>
              <w:rPr>
                <w:sz w:val="20"/>
              </w:rPr>
            </w:pPr>
            <w:r w:rsidRPr="00F35C80">
              <w:rPr>
                <w:sz w:val="20"/>
              </w:rPr>
              <w:t>ООО «Фабрика мебели Фаворит»</w:t>
            </w:r>
          </w:p>
        </w:tc>
        <w:tc>
          <w:tcPr>
            <w:tcW w:w="952" w:type="dxa"/>
          </w:tcPr>
          <w:p w14:paraId="474E1065" w14:textId="11B5FCDC" w:rsidR="001017D4" w:rsidRPr="00770121" w:rsidRDefault="00CC2DED" w:rsidP="00C701F0">
            <w:pPr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</w:tbl>
    <w:p w14:paraId="13B49029" w14:textId="77777777" w:rsidR="00905F67" w:rsidRDefault="00905F67" w:rsidP="00905F67">
      <w:pPr>
        <w:rPr>
          <w:sz w:val="20"/>
          <w:szCs w:val="20"/>
        </w:rPr>
      </w:pPr>
    </w:p>
    <w:p w14:paraId="6BC90F07" w14:textId="77777777" w:rsidR="006068D8" w:rsidRDefault="006068D8"/>
    <w:sectPr w:rsidR="006068D8" w:rsidSect="00F35C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67"/>
    <w:rsid w:val="00075DED"/>
    <w:rsid w:val="001017D4"/>
    <w:rsid w:val="001453F2"/>
    <w:rsid w:val="00215BF1"/>
    <w:rsid w:val="003C60E0"/>
    <w:rsid w:val="004A0831"/>
    <w:rsid w:val="006068D8"/>
    <w:rsid w:val="00645791"/>
    <w:rsid w:val="00752582"/>
    <w:rsid w:val="00755FEC"/>
    <w:rsid w:val="00870DEE"/>
    <w:rsid w:val="00905F67"/>
    <w:rsid w:val="00911D8D"/>
    <w:rsid w:val="00985EC6"/>
    <w:rsid w:val="00C04D16"/>
    <w:rsid w:val="00C560BD"/>
    <w:rsid w:val="00CC2DED"/>
    <w:rsid w:val="00D22996"/>
    <w:rsid w:val="00F21643"/>
    <w:rsid w:val="00F23A97"/>
    <w:rsid w:val="00F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5D30"/>
  <w15:chartTrackingRefBased/>
  <w15:docId w15:val="{C97BEFA8-8E9B-40C9-B3B6-A6C7F7B8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F67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F67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17</cp:revision>
  <dcterms:created xsi:type="dcterms:W3CDTF">2024-02-19T09:42:00Z</dcterms:created>
  <dcterms:modified xsi:type="dcterms:W3CDTF">2024-07-30T10:07:00Z</dcterms:modified>
</cp:coreProperties>
</file>